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D89" w:rsidRPr="00185F26" w:rsidRDefault="0020796E" w:rsidP="00185F26">
      <w:pPr>
        <w:rPr>
          <w:rFonts w:ascii="Berlin Sans FB" w:hAnsi="Berlin Sans FB" w:cs="Aharoni"/>
          <w:sz w:val="24"/>
          <w:szCs w:val="24"/>
        </w:rPr>
      </w:pPr>
      <w:r w:rsidRPr="00FC1CB8">
        <w:rPr>
          <w:rFonts w:ascii="Berlin Sans FB" w:hAnsi="Berlin Sans FB" w:cs="Aharoni"/>
          <w:noProof/>
          <w:sz w:val="24"/>
          <w:szCs w:val="24"/>
        </w:rPr>
        <w:pict>
          <v:shapetype id="_x0000_t202" coordsize="21600,21600" o:spt="202" path="m,l,21600r21600,l21600,xe">
            <v:stroke joinstyle="miter"/>
            <v:path gradientshapeok="t" o:connecttype="rect"/>
          </v:shapetype>
          <v:shape id="_x0000_s1031" type="#_x0000_t202" style="position:absolute;margin-left:314.35pt;margin-top:11.3pt;width:208.45pt;height:149.75pt;z-index:251664384;mso-width-percent:400;mso-height-percent:200;mso-width-percent:400;mso-height-percent:200;mso-width-relative:margin;mso-height-relative:margin">
            <v:textbox style="mso-fit-shape-to-text:t">
              <w:txbxContent>
                <w:p w:rsidR="00FC1CB8" w:rsidRDefault="00FC1CB8">
                  <w:r>
                    <w:rPr>
                      <w:noProof/>
                      <w:lang w:eastAsia="fr-FR"/>
                    </w:rPr>
                    <w:drawing>
                      <wp:inline distT="0" distB="0" distL="0" distR="0">
                        <wp:extent cx="2454910" cy="1648002"/>
                        <wp:effectExtent l="19050" t="0" r="2540" b="0"/>
                        <wp:docPr id="17" name="Image 1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ficher l'image d'origine"/>
                                <pic:cNvPicPr>
                                  <a:picLocks noChangeAspect="1" noChangeArrowheads="1"/>
                                </pic:cNvPicPr>
                              </pic:nvPicPr>
                              <pic:blipFill>
                                <a:blip r:embed="rId4"/>
                                <a:srcRect/>
                                <a:stretch>
                                  <a:fillRect/>
                                </a:stretch>
                              </pic:blipFill>
                              <pic:spPr bwMode="auto">
                                <a:xfrm>
                                  <a:off x="0" y="0"/>
                                  <a:ext cx="2454910" cy="1648002"/>
                                </a:xfrm>
                                <a:prstGeom prst="rect">
                                  <a:avLst/>
                                </a:prstGeom>
                                <a:noFill/>
                                <a:ln w="9525">
                                  <a:noFill/>
                                  <a:miter lim="800000"/>
                                  <a:headEnd/>
                                  <a:tailEnd/>
                                </a:ln>
                              </pic:spPr>
                            </pic:pic>
                          </a:graphicData>
                        </a:graphic>
                      </wp:inline>
                    </w:drawing>
                  </w:r>
                </w:p>
              </w:txbxContent>
            </v:textbox>
          </v:shape>
        </w:pict>
      </w:r>
      <w:r w:rsidR="00185F26" w:rsidRPr="007672F8">
        <w:rPr>
          <w:rFonts w:ascii="Berlin Sans FB" w:hAnsi="Berlin Sans FB" w:cs="Aharoni"/>
          <w:noProof/>
          <w:sz w:val="24"/>
          <w:szCs w:val="24"/>
          <w:lang w:eastAsia="fr-FR"/>
        </w:rPr>
        <w:pict>
          <v:rect id="_x0000_s1026" style="position:absolute;margin-left:-3.75pt;margin-top:.1pt;width:68.8pt;height:21.5pt;z-index:-251658240"/>
        </w:pict>
      </w:r>
      <w:r w:rsidR="00280D89" w:rsidRPr="007672F8">
        <w:rPr>
          <w:rFonts w:ascii="Berlin Sans FB" w:hAnsi="Berlin Sans FB" w:cs="Aharoni"/>
          <w:sz w:val="32"/>
          <w:szCs w:val="32"/>
        </w:rPr>
        <w:t>L’OPERA</w:t>
      </w:r>
      <w:r w:rsidR="00185F26">
        <w:rPr>
          <w:rFonts w:ascii="Berlin Sans FB" w:hAnsi="Berlin Sans FB" w:cs="Aharoni"/>
          <w:sz w:val="32"/>
          <w:szCs w:val="32"/>
        </w:rPr>
        <w:t xml:space="preserve">  </w:t>
      </w:r>
      <w:r w:rsidR="00185F26" w:rsidRPr="00185F26">
        <w:rPr>
          <w:rFonts w:ascii="Berlin Sans FB" w:hAnsi="Berlin Sans FB" w:cs="Aharoni"/>
          <w:sz w:val="24"/>
          <w:szCs w:val="24"/>
        </w:rPr>
        <w:t xml:space="preserve">par  </w:t>
      </w:r>
      <w:r w:rsidR="00185F26">
        <w:rPr>
          <w:rFonts w:ascii="Berlin Sans FB" w:hAnsi="Berlin Sans FB" w:cs="Aharoni"/>
          <w:sz w:val="24"/>
          <w:szCs w:val="24"/>
        </w:rPr>
        <w:t>l</w:t>
      </w:r>
      <w:r w:rsidR="00185F26" w:rsidRPr="00185F26">
        <w:rPr>
          <w:rFonts w:ascii="Berlin Sans FB" w:hAnsi="Berlin Sans FB" w:cs="Aharoni"/>
          <w:sz w:val="24"/>
          <w:szCs w:val="24"/>
        </w:rPr>
        <w:t>a classe de CE2/CM1</w:t>
      </w:r>
    </w:p>
    <w:p w:rsidR="00280D89" w:rsidRPr="007672F8" w:rsidRDefault="00280D89" w:rsidP="00280D89">
      <w:pPr>
        <w:jc w:val="both"/>
        <w:rPr>
          <w:rFonts w:ascii="Berlin Sans FB" w:hAnsi="Berlin Sans FB" w:cs="Aharoni"/>
          <w:sz w:val="28"/>
          <w:szCs w:val="28"/>
        </w:rPr>
      </w:pPr>
      <w:r w:rsidRPr="007672F8">
        <w:rPr>
          <w:rFonts w:ascii="Berlin Sans FB" w:hAnsi="Berlin Sans FB" w:cs="Aharoni"/>
          <w:sz w:val="28"/>
          <w:szCs w:val="28"/>
        </w:rPr>
        <w:t>En éducation musicale, nous travaillons sur l’opéra.</w:t>
      </w:r>
    </w:p>
    <w:p w:rsidR="00280D89" w:rsidRPr="007672F8" w:rsidRDefault="00280D89" w:rsidP="00280D89">
      <w:pPr>
        <w:jc w:val="both"/>
        <w:rPr>
          <w:rFonts w:ascii="Berlin Sans FB" w:hAnsi="Berlin Sans FB" w:cs="Aharoni"/>
          <w:b/>
          <w:sz w:val="28"/>
          <w:szCs w:val="28"/>
          <w:u w:val="single"/>
        </w:rPr>
      </w:pPr>
      <w:r w:rsidRPr="007672F8">
        <w:rPr>
          <w:rFonts w:ascii="Berlin Sans FB" w:hAnsi="Berlin Sans FB" w:cs="Aharoni"/>
          <w:b/>
          <w:sz w:val="28"/>
          <w:szCs w:val="28"/>
          <w:u w:val="single"/>
        </w:rPr>
        <w:t>Qu’est-ce que l’opéra ?</w:t>
      </w:r>
    </w:p>
    <w:p w:rsidR="00185F26" w:rsidRDefault="00280D89" w:rsidP="00280D89">
      <w:pPr>
        <w:jc w:val="both"/>
        <w:rPr>
          <w:rFonts w:ascii="Berlin Sans FB" w:hAnsi="Berlin Sans FB" w:cs="Aharoni"/>
          <w:sz w:val="28"/>
          <w:szCs w:val="28"/>
        </w:rPr>
      </w:pPr>
      <w:r w:rsidRPr="007672F8">
        <w:rPr>
          <w:rFonts w:ascii="Berlin Sans FB" w:hAnsi="Berlin Sans FB" w:cs="Aharoni"/>
          <w:sz w:val="28"/>
          <w:szCs w:val="28"/>
        </w:rPr>
        <w:t xml:space="preserve">Laïs : « C’est comme un concert mais ça raconte </w:t>
      </w:r>
    </w:p>
    <w:p w:rsidR="00185F26" w:rsidRDefault="00280D89" w:rsidP="00280D89">
      <w:pPr>
        <w:jc w:val="both"/>
        <w:rPr>
          <w:rFonts w:ascii="Berlin Sans FB" w:hAnsi="Berlin Sans FB" w:cs="Aharoni"/>
          <w:sz w:val="28"/>
          <w:szCs w:val="28"/>
        </w:rPr>
      </w:pPr>
      <w:proofErr w:type="gramStart"/>
      <w:r w:rsidRPr="007672F8">
        <w:rPr>
          <w:rFonts w:ascii="Berlin Sans FB" w:hAnsi="Berlin Sans FB" w:cs="Aharoni"/>
          <w:sz w:val="28"/>
          <w:szCs w:val="28"/>
        </w:rPr>
        <w:t>quelque</w:t>
      </w:r>
      <w:proofErr w:type="gramEnd"/>
      <w:r w:rsidRPr="007672F8">
        <w:rPr>
          <w:rFonts w:ascii="Berlin Sans FB" w:hAnsi="Berlin Sans FB" w:cs="Aharoni"/>
          <w:sz w:val="28"/>
          <w:szCs w:val="28"/>
        </w:rPr>
        <w:t xml:space="preserve"> chose et on entend une voix aigu</w:t>
      </w:r>
      <w:r w:rsidR="0020796E">
        <w:rPr>
          <w:rFonts w:ascii="Berlin Sans FB" w:hAnsi="Berlin Sans FB" w:cs="Aharoni"/>
          <w:sz w:val="28"/>
          <w:szCs w:val="28"/>
        </w:rPr>
        <w:t>e</w:t>
      </w:r>
      <w:r w:rsidRPr="007672F8">
        <w:rPr>
          <w:rFonts w:ascii="Berlin Sans FB" w:hAnsi="Berlin Sans FB" w:cs="Aharoni"/>
          <w:sz w:val="28"/>
          <w:szCs w:val="28"/>
        </w:rPr>
        <w:t>. »</w:t>
      </w:r>
    </w:p>
    <w:p w:rsidR="00280D89" w:rsidRPr="007672F8" w:rsidRDefault="00280D89" w:rsidP="00280D89">
      <w:pPr>
        <w:jc w:val="both"/>
        <w:rPr>
          <w:rFonts w:ascii="Berlin Sans FB" w:hAnsi="Berlin Sans FB" w:cs="Aharoni"/>
          <w:sz w:val="28"/>
          <w:szCs w:val="28"/>
        </w:rPr>
      </w:pPr>
      <w:proofErr w:type="spellStart"/>
      <w:r w:rsidRPr="007672F8">
        <w:rPr>
          <w:rFonts w:ascii="Berlin Sans FB" w:hAnsi="Berlin Sans FB" w:cs="Aharoni"/>
          <w:sz w:val="28"/>
          <w:szCs w:val="28"/>
        </w:rPr>
        <w:t>Titouan</w:t>
      </w:r>
      <w:proofErr w:type="spellEnd"/>
      <w:r w:rsidRPr="007672F8">
        <w:rPr>
          <w:rFonts w:ascii="Berlin Sans FB" w:hAnsi="Berlin Sans FB" w:cs="Aharoni"/>
          <w:sz w:val="28"/>
          <w:szCs w:val="28"/>
        </w:rPr>
        <w:t> : « L’opéra raconte une histoire. »</w:t>
      </w:r>
    </w:p>
    <w:p w:rsidR="00AF2A39" w:rsidRDefault="00280D89" w:rsidP="00280D89">
      <w:pPr>
        <w:jc w:val="both"/>
        <w:rPr>
          <w:rFonts w:ascii="Berlin Sans FB" w:hAnsi="Berlin Sans FB" w:cs="Aharoni"/>
          <w:sz w:val="28"/>
          <w:szCs w:val="28"/>
        </w:rPr>
      </w:pPr>
      <w:r w:rsidRPr="007672F8">
        <w:rPr>
          <w:rFonts w:ascii="Berlin Sans FB" w:hAnsi="Berlin Sans FB" w:cs="Aharoni"/>
          <w:sz w:val="28"/>
          <w:szCs w:val="28"/>
        </w:rPr>
        <w:t>Zélie : « </w:t>
      </w:r>
      <w:r w:rsidR="00761FE1" w:rsidRPr="007672F8">
        <w:rPr>
          <w:rFonts w:ascii="Berlin Sans FB" w:hAnsi="Berlin Sans FB" w:cs="Aharoni"/>
          <w:sz w:val="28"/>
          <w:szCs w:val="28"/>
        </w:rPr>
        <w:t>Parfois, on écoute et on ne comprend pas forcément les voix aigues. Mais quand on apprend le chant, on comprend. »</w:t>
      </w:r>
    </w:p>
    <w:p w:rsidR="00761FE1" w:rsidRPr="007672F8" w:rsidRDefault="00761FE1" w:rsidP="00280D89">
      <w:pPr>
        <w:jc w:val="both"/>
        <w:rPr>
          <w:rFonts w:ascii="Berlin Sans FB" w:hAnsi="Berlin Sans FB" w:cs="Aharoni"/>
          <w:sz w:val="28"/>
          <w:szCs w:val="28"/>
        </w:rPr>
      </w:pPr>
      <w:proofErr w:type="spellStart"/>
      <w:r w:rsidRPr="007672F8">
        <w:rPr>
          <w:rFonts w:ascii="Berlin Sans FB" w:hAnsi="Berlin Sans FB" w:cs="Aharoni"/>
          <w:sz w:val="28"/>
          <w:szCs w:val="28"/>
        </w:rPr>
        <w:t>Djazziah</w:t>
      </w:r>
      <w:proofErr w:type="spellEnd"/>
      <w:r w:rsidRPr="007672F8">
        <w:rPr>
          <w:rFonts w:ascii="Berlin Sans FB" w:hAnsi="Berlin Sans FB" w:cs="Aharoni"/>
          <w:sz w:val="28"/>
          <w:szCs w:val="28"/>
        </w:rPr>
        <w:t> : «  Un opéra se chante à plusieurs. » Laïs : « C’est un chœur. »</w:t>
      </w:r>
      <w:r w:rsidR="00AF2A39" w:rsidRPr="00AF2A39">
        <w:t xml:space="preserve"> </w:t>
      </w:r>
    </w:p>
    <w:p w:rsidR="00761FE1" w:rsidRPr="007672F8" w:rsidRDefault="00761FE1" w:rsidP="00280D89">
      <w:pPr>
        <w:jc w:val="both"/>
        <w:rPr>
          <w:rFonts w:ascii="Berlin Sans FB" w:hAnsi="Berlin Sans FB" w:cs="Aharoni"/>
          <w:sz w:val="28"/>
          <w:szCs w:val="28"/>
        </w:rPr>
      </w:pPr>
      <w:proofErr w:type="spellStart"/>
      <w:r w:rsidRPr="007672F8">
        <w:rPr>
          <w:rFonts w:ascii="Berlin Sans FB" w:hAnsi="Berlin Sans FB" w:cs="Aharoni"/>
          <w:sz w:val="28"/>
          <w:szCs w:val="28"/>
        </w:rPr>
        <w:t>Lilou</w:t>
      </w:r>
      <w:proofErr w:type="spellEnd"/>
      <w:r w:rsidRPr="007672F8">
        <w:rPr>
          <w:rFonts w:ascii="Berlin Sans FB" w:hAnsi="Berlin Sans FB" w:cs="Aharoni"/>
          <w:sz w:val="28"/>
          <w:szCs w:val="28"/>
        </w:rPr>
        <w:t xml:space="preserve"> M : « L’opéra c’est sur une scène et il ne faut pas avoir le trac sinon ce n’est pas aigu.»</w:t>
      </w:r>
    </w:p>
    <w:p w:rsidR="004E6886" w:rsidRPr="007672F8" w:rsidRDefault="004E6886" w:rsidP="00280D89">
      <w:pPr>
        <w:jc w:val="both"/>
        <w:rPr>
          <w:rFonts w:ascii="Berlin Sans FB" w:hAnsi="Berlin Sans FB" w:cs="Aharoni"/>
          <w:b/>
          <w:sz w:val="28"/>
          <w:szCs w:val="28"/>
          <w:u w:val="single"/>
        </w:rPr>
      </w:pPr>
      <w:r w:rsidRPr="007672F8">
        <w:rPr>
          <w:rFonts w:ascii="Berlin Sans FB" w:hAnsi="Berlin Sans FB" w:cs="Aharoni"/>
          <w:b/>
          <w:sz w:val="28"/>
          <w:szCs w:val="28"/>
          <w:u w:val="single"/>
        </w:rPr>
        <w:t>Myla et l’arbre bateau</w:t>
      </w:r>
      <w:r w:rsidR="00AF2A39">
        <w:rPr>
          <w:noProof/>
          <w:lang w:eastAsia="fr-FR"/>
        </w:rPr>
        <w:t xml:space="preserve">                                                                                                 </w:t>
      </w:r>
      <w:r w:rsidR="00AF2A39">
        <w:rPr>
          <w:noProof/>
          <w:lang w:eastAsia="fr-FR"/>
        </w:rPr>
        <w:drawing>
          <wp:inline distT="0" distB="0" distL="0" distR="0">
            <wp:extent cx="1181953" cy="533159"/>
            <wp:effectExtent l="19050" t="0" r="0" b="0"/>
            <wp:docPr id="12" name="Image 19"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fficher l'image d'origine"/>
                    <pic:cNvPicPr>
                      <a:picLocks noChangeAspect="1" noChangeArrowheads="1"/>
                    </pic:cNvPicPr>
                  </pic:nvPicPr>
                  <pic:blipFill>
                    <a:blip r:embed="rId5" cstate="print"/>
                    <a:srcRect/>
                    <a:stretch>
                      <a:fillRect/>
                    </a:stretch>
                  </pic:blipFill>
                  <pic:spPr bwMode="auto">
                    <a:xfrm>
                      <a:off x="0" y="0"/>
                      <a:ext cx="1183022" cy="533641"/>
                    </a:xfrm>
                    <a:prstGeom prst="rect">
                      <a:avLst/>
                    </a:prstGeom>
                    <a:noFill/>
                    <a:ln w="9525">
                      <a:noFill/>
                      <a:miter lim="800000"/>
                      <a:headEnd/>
                      <a:tailEnd/>
                    </a:ln>
                  </pic:spPr>
                </pic:pic>
              </a:graphicData>
            </a:graphic>
          </wp:inline>
        </w:drawing>
      </w:r>
    </w:p>
    <w:p w:rsidR="004E6886" w:rsidRPr="007672F8" w:rsidRDefault="00185F26" w:rsidP="00280D89">
      <w:pPr>
        <w:jc w:val="both"/>
        <w:rPr>
          <w:rFonts w:ascii="Berlin Sans FB" w:hAnsi="Berlin Sans FB" w:cs="Aharoni"/>
          <w:sz w:val="28"/>
          <w:szCs w:val="28"/>
        </w:rPr>
      </w:pPr>
      <w:r w:rsidRPr="00185F26">
        <w:rPr>
          <w:rFonts w:ascii="Berlin Sans FB" w:hAnsi="Berlin Sans FB" w:cs="Aharoni"/>
          <w:b/>
          <w:noProof/>
          <w:sz w:val="28"/>
          <w:szCs w:val="28"/>
          <w:u w:val="single"/>
        </w:rPr>
        <w:pict>
          <v:shape id="_x0000_s1027" type="#_x0000_t202" style="position:absolute;left:0;text-align:left;margin-left:8.05pt;margin-top:60.25pt;width:246.75pt;height:285.7pt;z-index:251660288;mso-width-relative:margin;mso-height-relative:margin">
            <v:textbox>
              <w:txbxContent>
                <w:p w:rsidR="00185F26" w:rsidRPr="007672F8" w:rsidRDefault="00185F26" w:rsidP="00185F26">
                  <w:pPr>
                    <w:jc w:val="both"/>
                    <w:rPr>
                      <w:rFonts w:ascii="Berlin Sans FB" w:hAnsi="Berlin Sans FB" w:cs="Aharoni"/>
                      <w:b/>
                      <w:sz w:val="28"/>
                      <w:szCs w:val="28"/>
                      <w:u w:val="single"/>
                    </w:rPr>
                  </w:pPr>
                  <w:r w:rsidRPr="007672F8">
                    <w:rPr>
                      <w:rFonts w:ascii="Berlin Sans FB" w:hAnsi="Berlin Sans FB" w:cs="Aharoni"/>
                      <w:b/>
                      <w:sz w:val="28"/>
                      <w:szCs w:val="28"/>
                      <w:u w:val="single"/>
                    </w:rPr>
                    <w:t>« Carmen » de Georges Bizet</w:t>
                  </w:r>
                </w:p>
                <w:p w:rsidR="00185F26" w:rsidRDefault="00185F26" w:rsidP="00185F26">
                  <w:pPr>
                    <w:rPr>
                      <w:rFonts w:ascii="Berlin Sans FB" w:hAnsi="Berlin Sans FB" w:cs="Aharoni"/>
                      <w:sz w:val="28"/>
                      <w:szCs w:val="28"/>
                    </w:rPr>
                  </w:pPr>
                  <w:r w:rsidRPr="007672F8">
                    <w:rPr>
                      <w:rFonts w:ascii="Berlin Sans FB" w:hAnsi="Berlin Sans FB" w:cs="Aharoni"/>
                      <w:sz w:val="28"/>
                      <w:szCs w:val="28"/>
                    </w:rPr>
                    <w:t>Nous avons écouté « Carmen ». C’est un opéra qui raconte l’histoire d’une femme, Carmen. Elle s’est battue et le garde Don José doit l’arrêter, mais il ne peut pas car il est tombé amoureux d’elle. Alors il la laisse s’enfuir et il part avec elle. Carmen va tomber amoureuse d’un torero. Don José est tellement jaloux qu’il va poignarder Carmen.</w:t>
                  </w:r>
                </w:p>
                <w:p w:rsidR="00185F26" w:rsidRDefault="00185F26" w:rsidP="00185F26">
                  <w:r w:rsidRPr="007672F8">
                    <w:rPr>
                      <w:rFonts w:ascii="Berlin Sans FB" w:hAnsi="Berlin Sans FB" w:cs="Aharoni"/>
                      <w:sz w:val="28"/>
                      <w:szCs w:val="28"/>
                    </w:rPr>
                    <w:t>Don José a une voix grave (ténor) et Carmen une voix aigue (mezzo soprano).</w:t>
                  </w:r>
                </w:p>
              </w:txbxContent>
            </v:textbox>
          </v:shape>
        </w:pict>
      </w:r>
      <w:r w:rsidRPr="00185F26">
        <w:rPr>
          <w:rFonts w:ascii="Berlin Sans FB" w:hAnsi="Berlin Sans FB" w:cs="Aharoni"/>
          <w:b/>
          <w:noProof/>
          <w:sz w:val="28"/>
          <w:szCs w:val="28"/>
          <w:u w:val="single"/>
        </w:rPr>
        <w:pict>
          <v:shape id="_x0000_s1028" type="#_x0000_t202" style="position:absolute;left:0;text-align:left;margin-left:276.05pt;margin-top:59.85pt;width:208.45pt;height:286.1pt;z-index:251662336;mso-width-percent:400;mso-height-percent:200;mso-width-percent:400;mso-height-percent:200;mso-width-relative:margin;mso-height-relative:margin">
            <v:textbox style="mso-fit-shape-to-text:t">
              <w:txbxContent>
                <w:p w:rsidR="00185F26" w:rsidRDefault="00185F26">
                  <w:r>
                    <w:rPr>
                      <w:noProof/>
                      <w:lang w:eastAsia="fr-FR"/>
                    </w:rPr>
                    <w:drawing>
                      <wp:inline distT="0" distB="0" distL="0" distR="0">
                        <wp:extent cx="2249341" cy="3379739"/>
                        <wp:effectExtent l="19050" t="0" r="0" b="0"/>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6"/>
                                <a:srcRect/>
                                <a:stretch>
                                  <a:fillRect/>
                                </a:stretch>
                              </pic:blipFill>
                              <pic:spPr bwMode="auto">
                                <a:xfrm>
                                  <a:off x="0" y="0"/>
                                  <a:ext cx="2255087" cy="3388372"/>
                                </a:xfrm>
                                <a:prstGeom prst="rect">
                                  <a:avLst/>
                                </a:prstGeom>
                                <a:noFill/>
                                <a:ln w="9525">
                                  <a:noFill/>
                                  <a:miter lim="800000"/>
                                  <a:headEnd/>
                                  <a:tailEnd/>
                                </a:ln>
                              </pic:spPr>
                            </pic:pic>
                          </a:graphicData>
                        </a:graphic>
                      </wp:inline>
                    </w:drawing>
                  </w:r>
                </w:p>
              </w:txbxContent>
            </v:textbox>
          </v:shape>
        </w:pict>
      </w:r>
      <w:r w:rsidR="004E6886" w:rsidRPr="007672F8">
        <w:rPr>
          <w:rFonts w:ascii="Berlin Sans FB" w:hAnsi="Berlin Sans FB" w:cs="Aharoni"/>
          <w:sz w:val="28"/>
          <w:szCs w:val="28"/>
        </w:rPr>
        <w:t>En classe nous apprenons l’opéra de « Myla et l’arbre bateau ». C’est une histoire qui parle d’une petite fille, Myla, de son grand-père, de son chat et des arbres. On apprend à le chanter avec une voix aigue.</w:t>
      </w:r>
    </w:p>
    <w:p w:rsidR="004E6886" w:rsidRPr="007672F8" w:rsidRDefault="004E6886" w:rsidP="00280D89">
      <w:pPr>
        <w:jc w:val="both"/>
        <w:rPr>
          <w:rFonts w:ascii="Berlin Sans FB" w:hAnsi="Berlin Sans FB" w:cs="Aharoni"/>
          <w:sz w:val="28"/>
          <w:szCs w:val="28"/>
        </w:rPr>
      </w:pPr>
    </w:p>
    <w:p w:rsidR="00185F26" w:rsidRDefault="00185F26" w:rsidP="00280D89">
      <w:pPr>
        <w:jc w:val="both"/>
        <w:rPr>
          <w:rFonts w:ascii="Berlin Sans FB" w:hAnsi="Berlin Sans FB" w:cs="Aharoni"/>
          <w:b/>
          <w:sz w:val="28"/>
          <w:szCs w:val="28"/>
          <w:u w:val="single"/>
        </w:rPr>
      </w:pPr>
    </w:p>
    <w:p w:rsidR="00185F26" w:rsidRDefault="00185F26" w:rsidP="00280D89">
      <w:pPr>
        <w:jc w:val="both"/>
        <w:rPr>
          <w:rFonts w:ascii="Berlin Sans FB" w:hAnsi="Berlin Sans FB" w:cs="Aharoni"/>
          <w:b/>
          <w:sz w:val="28"/>
          <w:szCs w:val="28"/>
          <w:u w:val="single"/>
        </w:rPr>
      </w:pPr>
    </w:p>
    <w:p w:rsidR="00185F26" w:rsidRDefault="00185F26" w:rsidP="00280D89">
      <w:pPr>
        <w:jc w:val="both"/>
        <w:rPr>
          <w:rFonts w:ascii="Berlin Sans FB" w:hAnsi="Berlin Sans FB" w:cs="Aharoni"/>
          <w:b/>
          <w:sz w:val="28"/>
          <w:szCs w:val="28"/>
          <w:u w:val="single"/>
        </w:rPr>
      </w:pPr>
    </w:p>
    <w:p w:rsidR="00185F26" w:rsidRDefault="00185F26" w:rsidP="00280D89">
      <w:pPr>
        <w:jc w:val="both"/>
        <w:rPr>
          <w:rFonts w:ascii="Berlin Sans FB" w:hAnsi="Berlin Sans FB" w:cs="Aharoni"/>
          <w:b/>
          <w:sz w:val="28"/>
          <w:szCs w:val="28"/>
          <w:u w:val="single"/>
        </w:rPr>
      </w:pPr>
    </w:p>
    <w:p w:rsidR="00185F26" w:rsidRDefault="00185F26" w:rsidP="00280D89">
      <w:pPr>
        <w:jc w:val="both"/>
        <w:rPr>
          <w:rFonts w:ascii="Berlin Sans FB" w:hAnsi="Berlin Sans FB" w:cs="Aharoni"/>
          <w:b/>
          <w:sz w:val="28"/>
          <w:szCs w:val="28"/>
          <w:u w:val="single"/>
        </w:rPr>
      </w:pPr>
    </w:p>
    <w:p w:rsidR="00185F26" w:rsidRDefault="00185F26" w:rsidP="00280D89">
      <w:pPr>
        <w:jc w:val="both"/>
        <w:rPr>
          <w:rFonts w:ascii="Berlin Sans FB" w:hAnsi="Berlin Sans FB" w:cs="Aharoni"/>
          <w:b/>
          <w:sz w:val="28"/>
          <w:szCs w:val="28"/>
          <w:u w:val="single"/>
        </w:rPr>
      </w:pPr>
    </w:p>
    <w:p w:rsidR="00185F26" w:rsidRDefault="00185F26" w:rsidP="00280D89">
      <w:pPr>
        <w:jc w:val="both"/>
        <w:rPr>
          <w:rFonts w:ascii="Berlin Sans FB" w:hAnsi="Berlin Sans FB" w:cs="Aharoni"/>
          <w:b/>
          <w:sz w:val="28"/>
          <w:szCs w:val="28"/>
          <w:u w:val="single"/>
        </w:rPr>
      </w:pPr>
    </w:p>
    <w:p w:rsidR="00484872" w:rsidRPr="007672F8" w:rsidRDefault="00484872" w:rsidP="00280D89">
      <w:pPr>
        <w:jc w:val="both"/>
        <w:rPr>
          <w:rFonts w:ascii="Berlin Sans FB" w:hAnsi="Berlin Sans FB" w:cs="Aharoni"/>
          <w:sz w:val="28"/>
          <w:szCs w:val="28"/>
        </w:rPr>
      </w:pPr>
    </w:p>
    <w:p w:rsidR="007672F8" w:rsidRPr="007672F8" w:rsidRDefault="007672F8" w:rsidP="00280D89">
      <w:pPr>
        <w:jc w:val="both"/>
        <w:rPr>
          <w:rFonts w:ascii="Berlin Sans FB" w:hAnsi="Berlin Sans FB" w:cs="Aharoni"/>
          <w:sz w:val="28"/>
          <w:szCs w:val="28"/>
        </w:rPr>
      </w:pPr>
    </w:p>
    <w:p w:rsidR="007672F8" w:rsidRPr="007672F8" w:rsidRDefault="007672F8" w:rsidP="00280D89">
      <w:pPr>
        <w:jc w:val="both"/>
        <w:rPr>
          <w:rFonts w:ascii="Berlin Sans FB" w:hAnsi="Berlin Sans FB" w:cs="Aharoni"/>
          <w:sz w:val="28"/>
          <w:szCs w:val="28"/>
        </w:rPr>
      </w:pPr>
      <w:r w:rsidRPr="007672F8">
        <w:rPr>
          <w:rFonts w:ascii="Berlin Sans FB" w:hAnsi="Berlin Sans FB" w:cs="Aharoni"/>
          <w:sz w:val="28"/>
          <w:szCs w:val="28"/>
        </w:rPr>
        <w:t>Alicia : « Moi j’ai aimé le chœur d’enfants du début ».</w:t>
      </w:r>
    </w:p>
    <w:p w:rsidR="007672F8" w:rsidRPr="007672F8" w:rsidRDefault="007672F8" w:rsidP="00280D89">
      <w:pPr>
        <w:jc w:val="both"/>
        <w:rPr>
          <w:rFonts w:ascii="Berlin Sans FB" w:hAnsi="Berlin Sans FB" w:cs="Aharoni"/>
          <w:sz w:val="28"/>
          <w:szCs w:val="28"/>
        </w:rPr>
      </w:pPr>
      <w:r w:rsidRPr="007672F8">
        <w:rPr>
          <w:rFonts w:ascii="Berlin Sans FB" w:hAnsi="Berlin Sans FB" w:cs="Aharoni"/>
          <w:sz w:val="28"/>
          <w:szCs w:val="28"/>
        </w:rPr>
        <w:t>Clémence : « J’ai  aimé la belle Carmen et sa belle voix. »</w:t>
      </w:r>
    </w:p>
    <w:p w:rsidR="007672F8" w:rsidRPr="007672F8" w:rsidRDefault="007672F8" w:rsidP="00280D89">
      <w:pPr>
        <w:jc w:val="both"/>
        <w:rPr>
          <w:rFonts w:ascii="Berlin Sans FB" w:hAnsi="Berlin Sans FB" w:cs="Aharoni"/>
          <w:sz w:val="28"/>
          <w:szCs w:val="28"/>
        </w:rPr>
      </w:pPr>
      <w:r w:rsidRPr="007672F8">
        <w:rPr>
          <w:rFonts w:ascii="Berlin Sans FB" w:hAnsi="Berlin Sans FB" w:cs="Aharoni"/>
          <w:sz w:val="28"/>
          <w:szCs w:val="28"/>
        </w:rPr>
        <w:t xml:space="preserve">Colette : « Moi </w:t>
      </w:r>
      <w:r w:rsidR="0020796E">
        <w:rPr>
          <w:rFonts w:ascii="Berlin Sans FB" w:hAnsi="Berlin Sans FB" w:cs="Aharoni"/>
          <w:sz w:val="28"/>
          <w:szCs w:val="28"/>
        </w:rPr>
        <w:t>ce qui m’a plu c’est l’histoire</w:t>
      </w:r>
      <w:r w:rsidRPr="007672F8">
        <w:rPr>
          <w:rFonts w:ascii="Berlin Sans FB" w:hAnsi="Berlin Sans FB" w:cs="Aharoni"/>
          <w:sz w:val="28"/>
          <w:szCs w:val="28"/>
        </w:rPr>
        <w:t>. »</w:t>
      </w:r>
    </w:p>
    <w:p w:rsidR="00761FE1" w:rsidRDefault="00761FE1" w:rsidP="00280D89">
      <w:pPr>
        <w:jc w:val="both"/>
      </w:pPr>
    </w:p>
    <w:p w:rsidR="00761FE1" w:rsidRDefault="00761FE1" w:rsidP="00280D89">
      <w:pPr>
        <w:jc w:val="both"/>
      </w:pPr>
    </w:p>
    <w:sectPr w:rsidR="00761FE1" w:rsidSect="00280D8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compat/>
  <w:rsids>
    <w:rsidRoot w:val="00280D89"/>
    <w:rsid w:val="00185F26"/>
    <w:rsid w:val="0020796E"/>
    <w:rsid w:val="00280D89"/>
    <w:rsid w:val="00307733"/>
    <w:rsid w:val="00484872"/>
    <w:rsid w:val="004E6886"/>
    <w:rsid w:val="00761FE1"/>
    <w:rsid w:val="007672F8"/>
    <w:rsid w:val="00A352F7"/>
    <w:rsid w:val="00AF2A39"/>
    <w:rsid w:val="00C2215D"/>
    <w:rsid w:val="00C37397"/>
    <w:rsid w:val="00D16B38"/>
    <w:rsid w:val="00DE6C7E"/>
    <w:rsid w:val="00FC1C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C7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5F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5F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163</Words>
  <Characters>900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cp:lastPrinted>2017-01-29T15:54:00Z</cp:lastPrinted>
  <dcterms:created xsi:type="dcterms:W3CDTF">2017-01-29T15:54:00Z</dcterms:created>
  <dcterms:modified xsi:type="dcterms:W3CDTF">2017-01-29T15:54:00Z</dcterms:modified>
</cp:coreProperties>
</file>